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Pr="001E137B" w:rsidRDefault="001E137B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Hilda Gajdošová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konateľ</w:t>
                            </w:r>
                            <w:r w:rsidR="0047508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ka</w:t>
                            </w:r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spoločnosti E</w:t>
                            </w:r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 xml:space="preserve">&amp;L Consulting, s.r.o., </w:t>
                            </w:r>
                            <w:proofErr w:type="spellStart"/>
                            <w:proofErr w:type="gramStart"/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>lektor</w:t>
                            </w:r>
                            <w:r w:rsidR="0047508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>ka</w:t>
                            </w:r>
                            <w:proofErr w:type="spellEnd"/>
                            <w:proofErr w:type="gramEnd"/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 xml:space="preserve"> </w:t>
                            </w:r>
                            <w:proofErr w:type="spellStart"/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>spoločnosti</w:t>
                            </w:r>
                            <w:proofErr w:type="spellEnd"/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en-US" w:eastAsia="cs-CZ"/>
                              </w:rPr>
                              <w:t xml:space="preserve"> Otidea, s.r.o., </w:t>
                            </w:r>
                            <w:r w:rsidRPr="001E137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špecializuje sa na poradenstvo v oblasti verejného obstarávania, konzultácie ako aj prípravu ponúk pre záujemcov a uchádzačov vo verejnom obstarávaní a taktiež na realizáciu procesov verejného obstarávania pre verejných obstarávateľov a obstarávateľov.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P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Pr="001E137B" w:rsidRDefault="001E137B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Hilda Gajdošová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konateľ</w:t>
                      </w:r>
                      <w:r w:rsidR="0047508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ka</w:t>
                      </w:r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spoločnosti E</w:t>
                      </w:r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 xml:space="preserve">&amp;L Consulting, s.r.o., </w:t>
                      </w:r>
                      <w:proofErr w:type="spellStart"/>
                      <w:proofErr w:type="gramStart"/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>lektor</w:t>
                      </w:r>
                      <w:r w:rsidR="0047508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>ka</w:t>
                      </w:r>
                      <w:proofErr w:type="spellEnd"/>
                      <w:proofErr w:type="gramEnd"/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 xml:space="preserve"> </w:t>
                      </w:r>
                      <w:proofErr w:type="spellStart"/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>spoločnosti</w:t>
                      </w:r>
                      <w:proofErr w:type="spellEnd"/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en-US" w:eastAsia="cs-CZ"/>
                        </w:rPr>
                        <w:t xml:space="preserve"> Otidea, s.r.o., </w:t>
                      </w:r>
                      <w:r w:rsidRPr="001E137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špecializuje sa na poradenstvo v oblasti verejného obstarávania, konzultácie ako aj prípravu ponúk pre záujemcov a uchádzačov vo verejnom obstarávaní a taktiež na realizáciu procesov verejného obstarávania pre verejných obstarávateľov a obstarávateľov.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P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47508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Uchádzači – rýchlo a efektívne si osvojte aktuálne zmeny vo verejnom obstarávaní</w:t>
                            </w:r>
                          </w:p>
                          <w:p w:rsidR="001E137B" w:rsidRPr="00083EE0" w:rsidRDefault="001E137B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47508B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17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47508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Uchádzači – rýchlo a efektívne si osvojte aktuálne zmeny vo verejnom obstarávaní</w:t>
                      </w:r>
                    </w:p>
                    <w:p w:rsidR="001E137B" w:rsidRPr="00083EE0" w:rsidRDefault="001E137B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47508B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17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Prehľad najdôležitejších zmien aktuálne platného zákona o verejnom obstarávaní a zmeny v dôsledku nového zákona účinného od 18.</w:t>
      </w:r>
      <w:r w:rsidR="0047508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 xml:space="preserve"> 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4.</w:t>
      </w:r>
      <w:r w:rsidR="0047508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 xml:space="preserve"> 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2016 – všetko podstatné, čo musí uchádzač vedieť.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Prehľad zákonnej úpravy – finančné limity od 1.</w:t>
      </w:r>
      <w:r w:rsidR="0047508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 xml:space="preserve"> 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1.</w:t>
      </w:r>
      <w:r w:rsidR="0047508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 xml:space="preserve"> 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2016, druhy zákaziek, Register konečných užívateľov výhod, sankcie, podmienky účasti, komunikácia.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Nedostatky v ponukách uchádzačov.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Prehľad revíznych postupov a opravných prostriedkov.</w:t>
      </w:r>
    </w:p>
    <w:p w:rsidR="001E137B" w:rsidRPr="001E137B" w:rsidRDefault="001E137B" w:rsidP="001E137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</w:pP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cs-CZ"/>
        </w:rPr>
        <w:t>Diskusia a otázky.</w:t>
      </w:r>
      <w:r w:rsidRPr="001E137B">
        <w:rPr>
          <w:rFonts w:ascii="Eurostile T OT" w:eastAsia="Times New Roman" w:hAnsi="Eurostile T OT" w:cs="Times New Roman"/>
          <w:color w:val="1F497D" w:themeColor="text2"/>
          <w:sz w:val="24"/>
          <w:szCs w:val="24"/>
          <w:lang w:eastAsia="sk-SK"/>
        </w:rPr>
        <w:t xml:space="preserve"> </w:t>
      </w:r>
    </w:p>
    <w:p w:rsidR="00C52C43" w:rsidRDefault="00C52C43" w:rsidP="007A7349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D7"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47508B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47508B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17</w:t>
                      </w:r>
                      <w:bookmarkStart w:id="1" w:name="_GoBack"/>
                      <w:bookmarkEnd w:id="1"/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26"/>
  </w:num>
  <w:num w:numId="5">
    <w:abstractNumId w:val="32"/>
  </w:num>
  <w:num w:numId="6">
    <w:abstractNumId w:val="8"/>
  </w:num>
  <w:num w:numId="7">
    <w:abstractNumId w:val="23"/>
  </w:num>
  <w:num w:numId="8">
    <w:abstractNumId w:val="25"/>
  </w:num>
  <w:num w:numId="9">
    <w:abstractNumId w:val="0"/>
  </w:num>
  <w:num w:numId="10">
    <w:abstractNumId w:val="16"/>
  </w:num>
  <w:num w:numId="11">
    <w:abstractNumId w:val="35"/>
  </w:num>
  <w:num w:numId="12">
    <w:abstractNumId w:val="15"/>
  </w:num>
  <w:num w:numId="13">
    <w:abstractNumId w:val="6"/>
  </w:num>
  <w:num w:numId="14">
    <w:abstractNumId w:val="29"/>
  </w:num>
  <w:num w:numId="15">
    <w:abstractNumId w:val="5"/>
  </w:num>
  <w:num w:numId="16">
    <w:abstractNumId w:val="9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1"/>
  </w:num>
  <w:num w:numId="24">
    <w:abstractNumId w:val="14"/>
  </w:num>
  <w:num w:numId="25">
    <w:abstractNumId w:val="33"/>
  </w:num>
  <w:num w:numId="26">
    <w:abstractNumId w:val="13"/>
  </w:num>
  <w:num w:numId="27">
    <w:abstractNumId w:val="27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4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E137B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7508B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BC0404-3446-4462-859C-2776D23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0C18-DE9E-49FA-9BAC-71495259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3</cp:revision>
  <cp:lastPrinted>2013-08-26T10:50:00Z</cp:lastPrinted>
  <dcterms:created xsi:type="dcterms:W3CDTF">2016-01-04T11:13:00Z</dcterms:created>
  <dcterms:modified xsi:type="dcterms:W3CDTF">2016-01-15T13:16:00Z</dcterms:modified>
</cp:coreProperties>
</file>